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D7D" w14:textId="4D7F9295" w:rsidR="009A5EFF" w:rsidRDefault="00151DB6" w:rsidP="00151DB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86C764E" w14:textId="64036926" w:rsidR="00151DB6" w:rsidRDefault="00151DB6" w:rsidP="00151DB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1490F1CA" w14:textId="17987F45" w:rsidR="00151DB6" w:rsidRDefault="00151DB6" w:rsidP="00151DB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A58AC3B" w14:textId="7BB47D61" w:rsidR="00151DB6" w:rsidRDefault="00151DB6" w:rsidP="00151DB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A61D69">
        <w:rPr>
          <w:rFonts w:ascii="Times New Roman" w:hAnsi="Times New Roman" w:cs="Times New Roman"/>
          <w:b/>
          <w:color w:val="101010"/>
          <w:sz w:val="28"/>
        </w:rPr>
        <w:t>10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A61D69">
        <w:rPr>
          <w:rFonts w:ascii="Times New Roman" w:hAnsi="Times New Roman" w:cs="Times New Roman"/>
          <w:b/>
          <w:color w:val="101010"/>
          <w:sz w:val="28"/>
        </w:rPr>
        <w:t>0</w:t>
      </w:r>
      <w:r w:rsidR="00CF18BD">
        <w:rPr>
          <w:rFonts w:ascii="Times New Roman" w:hAnsi="Times New Roman" w:cs="Times New Roman"/>
          <w:b/>
          <w:color w:val="101010"/>
          <w:sz w:val="28"/>
        </w:rPr>
        <w:t>1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A61D69">
        <w:rPr>
          <w:rFonts w:ascii="Times New Roman" w:hAnsi="Times New Roman" w:cs="Times New Roman"/>
          <w:b/>
          <w:color w:val="101010"/>
          <w:sz w:val="28"/>
        </w:rPr>
        <w:t>4</w:t>
      </w:r>
    </w:p>
    <w:p w14:paraId="2C3E71FC" w14:textId="711335FD" w:rsidR="00151DB6" w:rsidRDefault="00151DB6" w:rsidP="00151DB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2F17835A" w14:textId="3416E85E" w:rsidR="00A61D69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C313FBB" w14:textId="77777777" w:rsidR="00A61D69" w:rsidRDefault="00A61D69" w:rsidP="00942A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Тураева С.</w:t>
      </w:r>
    </w:p>
    <w:p w14:paraId="21670AB9" w14:textId="22575A55" w:rsidR="00A61D69" w:rsidRDefault="00A61D69" w:rsidP="00942A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Шатохин М.</w:t>
      </w:r>
    </w:p>
    <w:p w14:paraId="60653C08" w14:textId="3DCE21D0" w:rsidR="00942A3E" w:rsidRPr="00A61D69" w:rsidRDefault="00151DB6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Славинский Д</w:t>
      </w:r>
      <w:r w:rsidR="00A61D69">
        <w:rPr>
          <w:rFonts w:ascii="Times New Roman" w:hAnsi="Times New Roman" w:cs="Times New Roman"/>
          <w:color w:val="000000"/>
          <w:sz w:val="24"/>
        </w:rPr>
        <w:t>.</w:t>
      </w:r>
    </w:p>
    <w:p w14:paraId="0F72F60A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С</w:t>
      </w:r>
      <w:r w:rsidR="00942A3E">
        <w:rPr>
          <w:rFonts w:ascii="Times New Roman" w:hAnsi="Times New Roman" w:cs="Times New Roman"/>
          <w:color w:val="000000"/>
          <w:sz w:val="24"/>
        </w:rPr>
        <w:t>.</w:t>
      </w:r>
    </w:p>
    <w:p w14:paraId="56100678" w14:textId="7390DC35" w:rsidR="00A61D69" w:rsidRDefault="00A61D69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Смолова Л.</w:t>
      </w:r>
    </w:p>
    <w:p w14:paraId="30F40D8D" w14:textId="568EB75E" w:rsidR="00CF18BD" w:rsidRDefault="00A61D69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4B559A33" w14:textId="68C2593E" w:rsidR="00A61D69" w:rsidRDefault="00151DB6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Терешкова Н.</w:t>
      </w:r>
      <w:r w:rsidR="00A61D69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2C2274D" w14:textId="24BEEB4C" w:rsidR="00942A3E" w:rsidRDefault="00A61D69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Шатохин А.</w:t>
      </w:r>
    </w:p>
    <w:p w14:paraId="3D19E173" w14:textId="1BF82B0A" w:rsidR="00A61D69" w:rsidRPr="00CF18BD" w:rsidRDefault="00A61D69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5E23E587" w14:textId="4FDFD7AB" w:rsidR="00CF18BD" w:rsidRPr="00A61D69" w:rsidRDefault="00151DB6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Худолей И.</w:t>
      </w:r>
    </w:p>
    <w:p w14:paraId="5952DF3A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Герасимова Л.</w:t>
      </w:r>
      <w:r w:rsidR="004D4677" w:rsidRPr="00942A3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6305A98" w14:textId="1A799C0C" w:rsidR="00151DB6" w:rsidRDefault="00CF18BD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Арапова 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F1E12B4" w14:textId="55DA7795" w:rsidR="00A61D69" w:rsidRDefault="00A61D69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63718AD" w14:textId="60AF6E9C" w:rsidR="00942A3E" w:rsidRDefault="00A61D69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Волкова М.</w:t>
      </w:r>
    </w:p>
    <w:p w14:paraId="5119EC59" w14:textId="7D40B39A" w:rsidR="00151DB6" w:rsidRDefault="00151DB6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С</w:t>
      </w:r>
      <w:r w:rsidR="004D4677" w:rsidRPr="00A61D69">
        <w:rPr>
          <w:rFonts w:ascii="Times New Roman" w:hAnsi="Times New Roman" w:cs="Times New Roman"/>
          <w:color w:val="000000"/>
          <w:sz w:val="24"/>
        </w:rPr>
        <w:t>орокина</w:t>
      </w:r>
      <w:r w:rsidRPr="00A61D69">
        <w:rPr>
          <w:rFonts w:ascii="Times New Roman" w:hAnsi="Times New Roman" w:cs="Times New Roman"/>
          <w:color w:val="000000"/>
          <w:sz w:val="24"/>
        </w:rPr>
        <w:t xml:space="preserve"> </w:t>
      </w:r>
      <w:r w:rsidR="004D4677" w:rsidRPr="00A61D69">
        <w:rPr>
          <w:rFonts w:ascii="Times New Roman" w:hAnsi="Times New Roman" w:cs="Times New Roman"/>
          <w:color w:val="000000"/>
          <w:sz w:val="24"/>
        </w:rPr>
        <w:t>Н</w:t>
      </w:r>
      <w:r w:rsidRPr="00A61D69">
        <w:rPr>
          <w:rFonts w:ascii="Times New Roman" w:hAnsi="Times New Roman" w:cs="Times New Roman"/>
          <w:color w:val="000000"/>
          <w:sz w:val="24"/>
        </w:rPr>
        <w:t>.</w:t>
      </w:r>
    </w:p>
    <w:p w14:paraId="22B9CA2C" w14:textId="28DDE148" w:rsidR="00A61D69" w:rsidRDefault="00A61D69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Гаврилова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474202E" w14:textId="127168A8" w:rsidR="00A61D69" w:rsidRDefault="00A61D69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Наумов Б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4B709A2" w14:textId="7B385904" w:rsidR="00CF18BD" w:rsidRPr="00A61D69" w:rsidRDefault="00A61D69" w:rsidP="00A61D6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Наумова Э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11ACC73" w14:textId="34C3E1CB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010D4188" w14:textId="7497B5C6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BE0105F" w14:textId="77777777" w:rsidR="00A61D69" w:rsidRPr="00A61D69" w:rsidRDefault="00CF18BD" w:rsidP="00A61D69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 xml:space="preserve">1. </w:t>
      </w:r>
      <w:r w:rsidR="00A61D69" w:rsidRPr="00A61D69">
        <w:rPr>
          <w:rFonts w:ascii="Times New Roman" w:hAnsi="Times New Roman" w:cs="Times New Roman"/>
          <w:color w:val="000000"/>
          <w:sz w:val="24"/>
        </w:rPr>
        <w:t>Вошли в изменения в Синтез-Философии:</w:t>
      </w:r>
    </w:p>
    <w:p w14:paraId="4DE0D5A4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 xml:space="preserve">* Новые цели: Разработка Синтез-Философии в целом, Разработка Внутренней Синтез-Философии Изначального Человека, ‒ 17 позиции 16-рицы </w:t>
      </w: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Антропности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, следующего вида Человека, принципиально нового, того, кто запредельно 16, который творится Изначально Вышестоящим Отцом Внутренней Синтез-Философией 7-ю выражениями Внутреннего  от Внутреннего Мира до Внутреннего Отца ИВО. </w:t>
      </w:r>
    </w:p>
    <w:p w14:paraId="4570D935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* 16 верхних Аватаров будут разрабатывать 16 направлений Синтез-Философии. Произошло перераспределение по Огням направлений Синтез-Философии.</w:t>
      </w:r>
    </w:p>
    <w:p w14:paraId="15499DEC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* Философы-</w:t>
      </w: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парадигмологи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 ‒ новое название в Распоряжении, чтоб не перетягиваться в ВШС, где обучение и применение готовой парадигмой. Философ разрабатывает, создаёт, пишет Парадигму. Это название позволяет действовать 2-мя Огнями и охватить весь технологический цикл написания Парадигмы, не разрывая его.</w:t>
      </w:r>
    </w:p>
    <w:p w14:paraId="443C2E24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2. Сформировали задачу 7-ми видов Философских Курсов. Научиться и уметь отдавать, реализовывать. Изначальный Человек не стяжаем, вырастает только разработкой того, что торкает. Изначальный Человек ‒ сам по себе итоговый продукт процесса разработки Курсов, как то, где реализуем его.</w:t>
      </w:r>
    </w:p>
    <w:p w14:paraId="53C2F8E3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lastRenderedPageBreak/>
        <w:t xml:space="preserve">3. Стяжали у ИВО и вошли в процесс, стезю, разработку, реализацию 7-ричности явлений по 7-ми выражениям Внутреннего 7-ю </w:t>
      </w: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антропностями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: </w:t>
      </w:r>
    </w:p>
    <w:p w14:paraId="79D3062F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1. Внутренний Мир (Посвященный ИВО)</w:t>
      </w:r>
    </w:p>
    <w:p w14:paraId="2FA14498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2. Внутренний Космос (Служащий ИВО)</w:t>
      </w:r>
    </w:p>
    <w:p w14:paraId="58D13716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 xml:space="preserve">3. Внутренняя </w:t>
      </w: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Вселенскость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 (Ипостась ИВО)</w:t>
      </w:r>
    </w:p>
    <w:p w14:paraId="6D3B25D9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 xml:space="preserve">4. Внутренняя </w:t>
      </w: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 (Учитель ИВО)</w:t>
      </w:r>
    </w:p>
    <w:p w14:paraId="1127F464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 xml:space="preserve">5. Внутренняя </w:t>
      </w:r>
      <w:proofErr w:type="spellStart"/>
      <w:r w:rsidRPr="00A61D69"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 w:rsidRPr="00A61D69">
        <w:rPr>
          <w:rFonts w:ascii="Times New Roman" w:hAnsi="Times New Roman" w:cs="Times New Roman"/>
          <w:color w:val="000000"/>
          <w:sz w:val="24"/>
        </w:rPr>
        <w:t xml:space="preserve"> (Владыка ИВО)</w:t>
      </w:r>
    </w:p>
    <w:p w14:paraId="44D74BDD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6. Внутреннее ИВДИВО (Аватар ИВО)</w:t>
      </w:r>
    </w:p>
    <w:p w14:paraId="12862538" w14:textId="77777777" w:rsidR="00A61D69" w:rsidRPr="00A61D69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7. Внутреннее ИВО (Отец ИВО)</w:t>
      </w:r>
    </w:p>
    <w:p w14:paraId="07315AD7" w14:textId="3F4E9735" w:rsidR="00CF18BD" w:rsidRPr="00CF18BD" w:rsidRDefault="00A61D69" w:rsidP="00A61D69">
      <w:pPr>
        <w:rPr>
          <w:rFonts w:ascii="Times New Roman" w:hAnsi="Times New Roman" w:cs="Times New Roman"/>
          <w:color w:val="000000"/>
          <w:sz w:val="24"/>
        </w:rPr>
      </w:pPr>
      <w:r w:rsidRPr="00A61D69">
        <w:rPr>
          <w:rFonts w:ascii="Times New Roman" w:hAnsi="Times New Roman" w:cs="Times New Roman"/>
          <w:color w:val="000000"/>
          <w:sz w:val="24"/>
        </w:rPr>
        <w:t>Явление Философа ИВДИВО-Академии Синтез-Философии ИВО применением и разработкой Изначального Человека 7-ю фрагментами Синтез-Философии 7-рицей Внутреннего и Цельное явление Внутренней Синтез-Философии Изначального Человека каждого из нас.</w:t>
      </w:r>
    </w:p>
    <w:p w14:paraId="1CFDDB7D" w14:textId="209C0B26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4EEA427" w14:textId="621C4389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DD92444" w14:textId="34878F09" w:rsidR="00151DB6" w:rsidRDefault="00151DB6" w:rsidP="00A61D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A61D69" w:rsidRPr="00A61D69">
        <w:rPr>
          <w:rFonts w:ascii="Times New Roman" w:hAnsi="Times New Roman" w:cs="Times New Roman"/>
          <w:color w:val="000000"/>
          <w:sz w:val="24"/>
        </w:rPr>
        <w:t>Естественная наработка философской среды тематическими направлениями Внутреннего от Внутреннего Мира до Внутреннего Отца ИВО.</w:t>
      </w:r>
    </w:p>
    <w:p w14:paraId="1B86BE4B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BDEEE1B" w14:textId="12617880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BAE501E" w14:textId="094453E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не проводилось</w:t>
      </w:r>
    </w:p>
    <w:p w14:paraId="336A54A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32C7FB6B" w14:textId="3D050FFD" w:rsidR="00151DB6" w:rsidRPr="00151DB6" w:rsidRDefault="00151DB6" w:rsidP="00151DB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51DB6" w:rsidRPr="00151DB6" w:rsidSect="00B95B5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C5E"/>
    <w:multiLevelType w:val="hybridMultilevel"/>
    <w:tmpl w:val="33CC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4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6"/>
    <w:rsid w:val="00151DB6"/>
    <w:rsid w:val="004D4677"/>
    <w:rsid w:val="00942A3E"/>
    <w:rsid w:val="009A5EFF"/>
    <w:rsid w:val="00A61D69"/>
    <w:rsid w:val="00B95B50"/>
    <w:rsid w:val="00CF18BD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365"/>
  <w15:chartTrackingRefBased/>
  <w15:docId w15:val="{02EEE796-B338-4D5D-B23C-D52AC6D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7</cp:revision>
  <dcterms:created xsi:type="dcterms:W3CDTF">2023-12-05T15:46:00Z</dcterms:created>
  <dcterms:modified xsi:type="dcterms:W3CDTF">2024-02-08T12:28:00Z</dcterms:modified>
</cp:coreProperties>
</file>